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4D74" w:rsidRDefault="00284D74" w:rsidP="00284D74">
      <w:pPr>
        <w:pStyle w:val="Nzov"/>
        <w:jc w:val="left"/>
      </w:pPr>
      <w:bookmarkStart w:id="0" w:name="_Toc394057190"/>
      <w:bookmarkStart w:id="1" w:name="_Toc395870819"/>
      <w:bookmarkStart w:id="2" w:name="_Toc395870873"/>
      <w:bookmarkStart w:id="3" w:name="_Toc448770412"/>
      <w:r>
        <w:t>R</w:t>
      </w:r>
      <w:bookmarkEnd w:id="0"/>
      <w:bookmarkEnd w:id="1"/>
      <w:bookmarkEnd w:id="2"/>
      <w:r>
        <w:t>EKLAMAČNÝ PORIADOK</w:t>
      </w:r>
      <w:bookmarkEnd w:id="3"/>
    </w:p>
    <w:p w:rsidR="00623F42" w:rsidRDefault="00623F42" w:rsidP="00623F42">
      <w:r w:rsidRPr="00F06DC7">
        <w:t xml:space="preserve">Platný pre </w:t>
      </w:r>
      <w:r>
        <w:t>LOFT Hotel Bratislava.</w:t>
      </w:r>
    </w:p>
    <w:p w:rsidR="00623F42" w:rsidRDefault="00623F42" w:rsidP="00623F42"/>
    <w:p w:rsidR="00623F42" w:rsidRDefault="00623F42" w:rsidP="00623F42">
      <w:pPr>
        <w:pStyle w:val="Zkladntext"/>
        <w:jc w:val="both"/>
        <w:rPr>
          <w:rFonts w:ascii="Times New Roman" w:hAnsi="Times New Roman"/>
          <w:b/>
          <w:sz w:val="20"/>
        </w:rPr>
      </w:pPr>
      <w:r w:rsidRPr="00B8729D">
        <w:rPr>
          <w:rFonts w:ascii="Times New Roman" w:hAnsi="Times New Roman"/>
          <w:b/>
          <w:sz w:val="20"/>
        </w:rPr>
        <w:t xml:space="preserve">Prevádzkovateľ: </w:t>
      </w:r>
    </w:p>
    <w:p w:rsidR="00623F42" w:rsidRPr="00B8729D" w:rsidRDefault="00781BEB" w:rsidP="00623F42">
      <w:pPr>
        <w:pStyle w:val="Zkladntext"/>
        <w:jc w:val="both"/>
        <w:rPr>
          <w:rFonts w:ascii="Times New Roman" w:hAnsi="Times New Roman"/>
          <w:sz w:val="20"/>
          <w:lang w:val="sk-SK"/>
        </w:rPr>
      </w:pPr>
      <w:r>
        <w:rPr>
          <w:rFonts w:ascii="Times New Roman" w:hAnsi="Times New Roman"/>
          <w:sz w:val="20"/>
        </w:rPr>
        <w:t>LOFT HOTEL</w:t>
      </w:r>
      <w:r w:rsidR="00623F42" w:rsidRPr="00B8729D">
        <w:rPr>
          <w:rFonts w:ascii="Times New Roman" w:hAnsi="Times New Roman"/>
          <w:sz w:val="20"/>
        </w:rPr>
        <w:t xml:space="preserve">, s.r.o., Štefánikova 4, 811 05 Bratislava, IČO: </w:t>
      </w:r>
      <w:r w:rsidR="00381709">
        <w:rPr>
          <w:rFonts w:ascii="Times New Roman" w:hAnsi="Times New Roman"/>
          <w:sz w:val="20"/>
        </w:rPr>
        <w:t>51704099</w:t>
      </w:r>
      <w:r w:rsidR="00623F42" w:rsidRPr="00B8729D">
        <w:rPr>
          <w:rFonts w:ascii="Times New Roman" w:hAnsi="Times New Roman"/>
          <w:sz w:val="20"/>
        </w:rPr>
        <w:t>, IČ DPH:  SK 2</w:t>
      </w:r>
      <w:r w:rsidR="00381709">
        <w:rPr>
          <w:rFonts w:ascii="Times New Roman" w:hAnsi="Times New Roman"/>
          <w:sz w:val="20"/>
        </w:rPr>
        <w:t>120762215</w:t>
      </w:r>
      <w:r w:rsidR="00623F42" w:rsidRPr="00B8729D">
        <w:rPr>
          <w:rFonts w:ascii="Times New Roman" w:hAnsi="Times New Roman"/>
          <w:sz w:val="20"/>
          <w:lang w:val="sk-SK"/>
        </w:rPr>
        <w:t xml:space="preserve"> </w:t>
      </w:r>
    </w:p>
    <w:p w:rsidR="00284D74" w:rsidRDefault="00284D74" w:rsidP="00284D74">
      <w:pPr>
        <w:rPr>
          <w:sz w:val="16"/>
          <w:szCs w:val="16"/>
        </w:rPr>
      </w:pPr>
    </w:p>
    <w:p w:rsidR="00623F42" w:rsidRPr="00AE19F2" w:rsidRDefault="00623F42" w:rsidP="00284D74">
      <w:pPr>
        <w:rPr>
          <w:sz w:val="16"/>
          <w:szCs w:val="16"/>
        </w:rPr>
      </w:pPr>
    </w:p>
    <w:p w:rsidR="00284D74" w:rsidRPr="00B8729D" w:rsidRDefault="00284D74" w:rsidP="00284D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8729D">
        <w:rPr>
          <w:sz w:val="20"/>
          <w:szCs w:val="20"/>
        </w:rPr>
        <w:t xml:space="preserve">K zabezpečeniu správneho postupu pri vybavovaní reklamácií nedostatkov na tovaroch a službách predávaných a poskytovaných v LOFT hoteli Bratislava (ďalej len „poskytovateľ“) sa na základe zákona </w:t>
      </w:r>
      <w:r>
        <w:rPr>
          <w:sz w:val="20"/>
          <w:szCs w:val="20"/>
        </w:rPr>
        <w:t>č</w:t>
      </w:r>
      <w:r w:rsidRPr="00B8729D">
        <w:rPr>
          <w:sz w:val="20"/>
          <w:szCs w:val="20"/>
        </w:rPr>
        <w:t>. 634/1992 Zb.</w:t>
      </w:r>
      <w:r>
        <w:rPr>
          <w:sz w:val="20"/>
          <w:szCs w:val="20"/>
        </w:rPr>
        <w:t>, O ochrane spotrebiteľa</w:t>
      </w:r>
      <w:r w:rsidRPr="00B8729D">
        <w:rPr>
          <w:sz w:val="20"/>
          <w:szCs w:val="20"/>
        </w:rPr>
        <w:t xml:space="preserve"> v znení neskorších predpisov a zákona </w:t>
      </w:r>
      <w:r>
        <w:rPr>
          <w:sz w:val="20"/>
          <w:szCs w:val="20"/>
        </w:rPr>
        <w:t>č</w:t>
      </w:r>
      <w:r w:rsidRPr="00B8729D">
        <w:rPr>
          <w:sz w:val="20"/>
          <w:szCs w:val="20"/>
        </w:rPr>
        <w:t>. 40/1964 Zb., Občianskeho zákonníka v znení neskorších predpisov, vydáva tento reklamačný poriadok:</w:t>
      </w:r>
    </w:p>
    <w:p w:rsidR="00284D74" w:rsidRPr="00B8729D" w:rsidRDefault="00284D74" w:rsidP="00284D7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84D74" w:rsidRPr="00B8729D" w:rsidRDefault="00284D74" w:rsidP="00284D7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B8729D">
        <w:rPr>
          <w:b/>
          <w:sz w:val="20"/>
          <w:szCs w:val="20"/>
        </w:rPr>
        <w:t>Č</w:t>
      </w:r>
      <w:r w:rsidRPr="00B8729D">
        <w:rPr>
          <w:b/>
          <w:bCs/>
          <w:sz w:val="20"/>
          <w:szCs w:val="20"/>
        </w:rPr>
        <w:t>lánok I.</w:t>
      </w:r>
    </w:p>
    <w:p w:rsidR="00284D74" w:rsidRPr="00B8729D" w:rsidRDefault="00284D74" w:rsidP="00284D7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284D74" w:rsidRPr="00B8729D" w:rsidRDefault="00284D74" w:rsidP="00284D7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B8729D">
        <w:rPr>
          <w:b/>
          <w:bCs/>
          <w:sz w:val="20"/>
          <w:szCs w:val="20"/>
        </w:rPr>
        <w:t>Právo na reklamáciu</w:t>
      </w:r>
    </w:p>
    <w:p w:rsidR="00284D74" w:rsidRPr="00B8729D" w:rsidRDefault="00284D74" w:rsidP="00284D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8729D">
        <w:rPr>
          <w:sz w:val="20"/>
          <w:szCs w:val="20"/>
        </w:rPr>
        <w:t>1. Klient má právo na reklamáciu prípadných nedostatkov poskytnutých služieb a vád zakúpených tovarov vrátane práva na ich odstránenie, výmenu, doplnenie, prípadne na náhradné poskytnutie novej služby alebo primeranú zľavu z dohodnutej ceny zaplatených služieb alebo tovarov.</w:t>
      </w:r>
    </w:p>
    <w:p w:rsidR="00284D74" w:rsidRPr="00B8729D" w:rsidRDefault="00284D74" w:rsidP="00284D7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84D74" w:rsidRPr="00B8729D" w:rsidRDefault="00284D74" w:rsidP="00284D7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B8729D">
        <w:rPr>
          <w:b/>
          <w:sz w:val="20"/>
          <w:szCs w:val="20"/>
        </w:rPr>
        <w:t>Č</w:t>
      </w:r>
      <w:r w:rsidRPr="00B8729D">
        <w:rPr>
          <w:b/>
          <w:bCs/>
          <w:sz w:val="20"/>
          <w:szCs w:val="20"/>
        </w:rPr>
        <w:t>lánok II.</w:t>
      </w:r>
    </w:p>
    <w:p w:rsidR="00284D74" w:rsidRPr="00B8729D" w:rsidRDefault="00284D74" w:rsidP="00284D7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284D74" w:rsidRPr="00B8729D" w:rsidRDefault="00284D74" w:rsidP="00284D7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B8729D">
        <w:rPr>
          <w:b/>
          <w:bCs/>
          <w:sz w:val="20"/>
          <w:szCs w:val="20"/>
        </w:rPr>
        <w:t>Predmet reklamácie</w:t>
      </w:r>
    </w:p>
    <w:p w:rsidR="00284D74" w:rsidRPr="00B8729D" w:rsidRDefault="00284D74" w:rsidP="00284D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8729D">
        <w:rPr>
          <w:sz w:val="20"/>
          <w:szCs w:val="20"/>
        </w:rPr>
        <w:t>1. Nedostatky akosti stravy a nápojov určených k okamžitej spotrebe klient reklamuje v hoteli ihneď pri zistení nedostatku, predovšetkým priamo u obsluhujúceho pracovníka.</w:t>
      </w:r>
    </w:p>
    <w:p w:rsidR="00284D74" w:rsidRPr="00B8729D" w:rsidRDefault="00284D74" w:rsidP="00284D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8729D">
        <w:rPr>
          <w:sz w:val="20"/>
          <w:szCs w:val="20"/>
        </w:rPr>
        <w:t>2. Ak nedostatky stravy a nápojov určených k okamžitej spotrebe sa týkajú množstva a hmotnosti, musia byť reklamované ešte pred započatím konzumácie.</w:t>
      </w:r>
    </w:p>
    <w:p w:rsidR="00284D74" w:rsidRPr="00B8729D" w:rsidRDefault="00284D74" w:rsidP="00284D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8729D">
        <w:rPr>
          <w:sz w:val="20"/>
          <w:szCs w:val="20"/>
        </w:rPr>
        <w:t>3. Reklamáciu nedostatkov ostatného tovaru alebo služieb klient uplatní predovšetkým v hoteli</w:t>
      </w:r>
      <w:r w:rsidRPr="00B8729D">
        <w:rPr>
          <w:b/>
          <w:bCs/>
          <w:sz w:val="20"/>
          <w:szCs w:val="20"/>
        </w:rPr>
        <w:t xml:space="preserve">, </w:t>
      </w:r>
      <w:r w:rsidRPr="00B8729D">
        <w:rPr>
          <w:sz w:val="20"/>
          <w:szCs w:val="20"/>
        </w:rPr>
        <w:t>kde tovar alebo službu zakúpil ihneď, alebo bez zbytočného odkladu, na základe pokladničného bloku z elektronickej registračnej pokladnice, v prípade tovaru najneskôr do konca záručnej lehoty. Bez predloženia dokladu o kúpe poskytovateľ nemusí reklamáciu uznať.</w:t>
      </w:r>
    </w:p>
    <w:p w:rsidR="00284D74" w:rsidRPr="00B8729D" w:rsidRDefault="00284D74" w:rsidP="00284D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8729D">
        <w:rPr>
          <w:sz w:val="20"/>
          <w:szCs w:val="20"/>
        </w:rPr>
        <w:t>4. Reklamáciu nedostatkov v ubytovaní je možné uplatniť predovšetkým u pracovníka recepcie bez zbytočného odkladu. Právo na reklamáciu nedostatkov v ubytovaní zanikne, pokiaľ nebolo uplatnené najneskôr do 6 mesiacov od poskytnutia služby.</w:t>
      </w:r>
    </w:p>
    <w:p w:rsidR="00284D74" w:rsidRPr="00B8729D" w:rsidRDefault="00284D74" w:rsidP="00284D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8729D">
        <w:rPr>
          <w:sz w:val="20"/>
          <w:szCs w:val="20"/>
        </w:rPr>
        <w:t>5. Klient pri uplatňovaní reklamácie predloží všetky relevantné doklady o poskytovaní služby alebo nadobudnutí tovaru, u ktorého vytýka vadu alebo nedostatok.</w:t>
      </w:r>
    </w:p>
    <w:p w:rsidR="00284D74" w:rsidRPr="00B8729D" w:rsidRDefault="00284D74" w:rsidP="00284D7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84D74" w:rsidRPr="00B8729D" w:rsidRDefault="00284D74" w:rsidP="00284D7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B8729D">
        <w:rPr>
          <w:b/>
          <w:sz w:val="20"/>
          <w:szCs w:val="20"/>
        </w:rPr>
        <w:t>Č</w:t>
      </w:r>
      <w:r w:rsidRPr="00B8729D">
        <w:rPr>
          <w:b/>
          <w:bCs/>
          <w:sz w:val="20"/>
          <w:szCs w:val="20"/>
        </w:rPr>
        <w:t>lánok III.</w:t>
      </w:r>
    </w:p>
    <w:p w:rsidR="00284D74" w:rsidRPr="00B8729D" w:rsidRDefault="00284D74" w:rsidP="00284D7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284D74" w:rsidRPr="00B8729D" w:rsidRDefault="00284D74" w:rsidP="00284D7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B8729D">
        <w:rPr>
          <w:b/>
          <w:bCs/>
          <w:sz w:val="20"/>
          <w:szCs w:val="20"/>
        </w:rPr>
        <w:t>Postup pri vybavovaní reklamácie</w:t>
      </w:r>
    </w:p>
    <w:p w:rsidR="00284D74" w:rsidRPr="00B8729D" w:rsidRDefault="00284D74" w:rsidP="00284D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8729D">
        <w:rPr>
          <w:sz w:val="20"/>
          <w:szCs w:val="20"/>
        </w:rPr>
        <w:t>1. Stravovacie služby</w:t>
      </w:r>
    </w:p>
    <w:p w:rsidR="00284D74" w:rsidRPr="00B8729D" w:rsidRDefault="00284D74" w:rsidP="00284D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8729D">
        <w:rPr>
          <w:sz w:val="20"/>
          <w:szCs w:val="20"/>
        </w:rPr>
        <w:t>a) Vady potravín sa považujú za neodstrániteľné. Ak sa vyskytne vada potravín, jedál alebo nápojov</w:t>
      </w:r>
      <w:r w:rsidRPr="00B8729D">
        <w:rPr>
          <w:b/>
          <w:bCs/>
          <w:sz w:val="20"/>
          <w:szCs w:val="20"/>
        </w:rPr>
        <w:t xml:space="preserve">, </w:t>
      </w:r>
      <w:r w:rsidRPr="00B8729D">
        <w:rPr>
          <w:sz w:val="20"/>
          <w:szCs w:val="20"/>
        </w:rPr>
        <w:t>má klient právo požadovať ich výmenu alebo vrátenie zaplatenej čiastky, prípadne poskytnutie zľavy.</w:t>
      </w:r>
    </w:p>
    <w:p w:rsidR="00284D74" w:rsidRPr="00B8729D" w:rsidRDefault="00284D74" w:rsidP="00284D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8729D">
        <w:rPr>
          <w:sz w:val="20"/>
          <w:szCs w:val="20"/>
        </w:rPr>
        <w:t>b) V prípade ak nie je dodržaná správna akosť, hmotnosť, miera alebo teplota jedál alebo nápojov</w:t>
      </w:r>
      <w:r w:rsidRPr="00B8729D">
        <w:rPr>
          <w:b/>
          <w:bCs/>
          <w:sz w:val="20"/>
          <w:szCs w:val="20"/>
        </w:rPr>
        <w:t xml:space="preserve">, </w:t>
      </w:r>
      <w:r w:rsidRPr="00B8729D">
        <w:rPr>
          <w:sz w:val="20"/>
          <w:szCs w:val="20"/>
        </w:rPr>
        <w:t>má klient právo požadovať bezplatné, riadne a okamžité odstránenie vady.</w:t>
      </w:r>
    </w:p>
    <w:p w:rsidR="00284D74" w:rsidRPr="00B8729D" w:rsidRDefault="00284D74" w:rsidP="00284D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8729D">
        <w:rPr>
          <w:sz w:val="20"/>
          <w:szCs w:val="20"/>
        </w:rPr>
        <w:t>2. Ubytovacie služby</w:t>
      </w:r>
    </w:p>
    <w:p w:rsidR="00284D74" w:rsidRPr="00B8729D" w:rsidRDefault="00284D74" w:rsidP="00284D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8729D">
        <w:rPr>
          <w:sz w:val="20"/>
          <w:szCs w:val="20"/>
        </w:rPr>
        <w:t>Klient je oprávnený požadovať bezplatné, riadne a včasné odstránenie nedostatkov a to:</w:t>
      </w:r>
    </w:p>
    <w:p w:rsidR="00284D74" w:rsidRPr="00B8729D" w:rsidRDefault="00284D74" w:rsidP="00284D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8729D">
        <w:rPr>
          <w:sz w:val="20"/>
          <w:szCs w:val="20"/>
        </w:rPr>
        <w:t>a) Výmena vadného alebo doplnenie drobného vybavenia izby.</w:t>
      </w:r>
    </w:p>
    <w:p w:rsidR="00284D74" w:rsidRPr="00B8729D" w:rsidRDefault="00284D74" w:rsidP="00284D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8729D">
        <w:rPr>
          <w:sz w:val="20"/>
          <w:szCs w:val="20"/>
        </w:rPr>
        <w:t xml:space="preserve">b) Pokiaľ nie je možné odstrániť vady technického charakteru v izbe pridelenej klientovi </w:t>
      </w:r>
    </w:p>
    <w:p w:rsidR="00284D74" w:rsidRPr="00B8729D" w:rsidRDefault="00284D74" w:rsidP="00284D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8729D">
        <w:rPr>
          <w:sz w:val="20"/>
          <w:szCs w:val="20"/>
        </w:rPr>
        <w:t>(porucha vykurovacieho systému, slabý tlak vody, nedostatok teplej vody, porucha v príkone elektrickej energie a pod.), a ak poskytovateľ nemôže klientovi ponúknuť iné, náhradné ubytovanie</w:t>
      </w:r>
      <w:r w:rsidRPr="00B8729D">
        <w:rPr>
          <w:b/>
          <w:bCs/>
          <w:sz w:val="20"/>
          <w:szCs w:val="20"/>
        </w:rPr>
        <w:t xml:space="preserve">, </w:t>
      </w:r>
      <w:r w:rsidRPr="00B8729D">
        <w:rPr>
          <w:sz w:val="20"/>
          <w:szCs w:val="20"/>
        </w:rPr>
        <w:t>a ak bude izba napriek týmto jej vadám poskytnutá klientovi, má klient právo na zľavu zo základnej ceny ubytovania po obojstrannej dohode alebo na odstúpenie od zmluvy pred prenocovaním a na vrátenie zaplatenej ceny za ubytovanie.</w:t>
      </w:r>
    </w:p>
    <w:p w:rsidR="00284D74" w:rsidRPr="00B8729D" w:rsidRDefault="00284D74" w:rsidP="00284D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8729D">
        <w:rPr>
          <w:sz w:val="20"/>
          <w:szCs w:val="20"/>
        </w:rPr>
        <w:t>3. Reklamáciu vybavuje riaditeľ, alebo ním poverený pracovník hotela, ktorý je povinný reklamáciu preskúmať a rozhodnúť o spôsobe jej vybavenia. Ak nie je možné reklamáciu vybaviť dohodou, je riaditeľ alebo ním poverený pracovník povinný spísať s klientom záznam o reklamácii. V zázname klient uvedie presné označenia poskytnutej služby alebo zakúpeného tovaru, čas kedy bola služba poskytnutá alebo tovar zakúpený a popis ich nedostatku.</w:t>
      </w:r>
    </w:p>
    <w:p w:rsidR="00284D74" w:rsidRPr="00B8729D" w:rsidRDefault="00284D74" w:rsidP="00284D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8729D">
        <w:rPr>
          <w:sz w:val="20"/>
          <w:szCs w:val="20"/>
        </w:rPr>
        <w:t>4. Ak klient pri uplatnovaní reklamácie odovzdá pracovníkovi hotela písomný doklad o poskytnutí služby alebo kúpe tovaru alebo tovar, ktorého vadu reklamuje, musí byt táto skutočnosť v zázname o reklamácii výslovne uvedená.</w:t>
      </w:r>
    </w:p>
    <w:p w:rsidR="00284D74" w:rsidRPr="00B8729D" w:rsidRDefault="00284D74" w:rsidP="00284D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8729D">
        <w:rPr>
          <w:sz w:val="20"/>
          <w:szCs w:val="20"/>
        </w:rPr>
        <w:lastRenderedPageBreak/>
        <w:t>5. O opodstatnenosti reklamácie nedostatkov uvedených v článku II. rozhodne riaditeľ alebo ním poverený pracovník hotela ihneď, v zložitých prípadoch najneskôr do 3 pracovných dní.</w:t>
      </w:r>
    </w:p>
    <w:p w:rsidR="00284D74" w:rsidRPr="00B8729D" w:rsidRDefault="00284D74" w:rsidP="00284D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8729D">
        <w:rPr>
          <w:sz w:val="20"/>
          <w:szCs w:val="20"/>
        </w:rPr>
        <w:t>6. V prípade potreby odborne posúdiť reklamovaný nedostatok je lehota na vybavenie reklamácie 30 dní.</w:t>
      </w:r>
    </w:p>
    <w:p w:rsidR="00284D74" w:rsidRPr="00B8729D" w:rsidRDefault="00284D74" w:rsidP="00284D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8729D">
        <w:rPr>
          <w:sz w:val="20"/>
          <w:szCs w:val="20"/>
        </w:rPr>
        <w:t>7. Klient obdrží kópiu záznamu o reklamácii a spôsobe jej vybavenia.</w:t>
      </w:r>
    </w:p>
    <w:p w:rsidR="00284D74" w:rsidRPr="00B8729D" w:rsidRDefault="00284D74" w:rsidP="00284D7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84D74" w:rsidRPr="00B8729D" w:rsidRDefault="00284D74" w:rsidP="00284D7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B8729D">
        <w:rPr>
          <w:b/>
          <w:sz w:val="20"/>
          <w:szCs w:val="20"/>
        </w:rPr>
        <w:t>Č</w:t>
      </w:r>
      <w:r w:rsidRPr="00B8729D">
        <w:rPr>
          <w:b/>
          <w:bCs/>
          <w:sz w:val="20"/>
          <w:szCs w:val="20"/>
        </w:rPr>
        <w:t>lánok IV.</w:t>
      </w:r>
    </w:p>
    <w:p w:rsidR="00284D74" w:rsidRPr="00B8729D" w:rsidRDefault="00284D74" w:rsidP="00284D7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284D74" w:rsidRPr="00B8729D" w:rsidRDefault="00284D74" w:rsidP="00284D7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B8729D">
        <w:rPr>
          <w:b/>
          <w:bCs/>
          <w:sz w:val="20"/>
          <w:szCs w:val="20"/>
        </w:rPr>
        <w:t>Sú</w:t>
      </w:r>
      <w:r w:rsidRPr="00B8729D">
        <w:rPr>
          <w:sz w:val="20"/>
          <w:szCs w:val="20"/>
        </w:rPr>
        <w:t>č</w:t>
      </w:r>
      <w:r w:rsidRPr="00B8729D">
        <w:rPr>
          <w:b/>
          <w:bCs/>
          <w:sz w:val="20"/>
          <w:szCs w:val="20"/>
        </w:rPr>
        <w:t>innosť</w:t>
      </w:r>
      <w:r w:rsidRPr="00B8729D">
        <w:rPr>
          <w:sz w:val="20"/>
          <w:szCs w:val="20"/>
        </w:rPr>
        <w:t xml:space="preserve"> </w:t>
      </w:r>
      <w:r w:rsidRPr="00B8729D">
        <w:rPr>
          <w:b/>
          <w:bCs/>
          <w:sz w:val="20"/>
          <w:szCs w:val="20"/>
        </w:rPr>
        <w:t>klienta pri vybavovaní reklamácie</w:t>
      </w:r>
    </w:p>
    <w:p w:rsidR="00284D74" w:rsidRPr="00B8729D" w:rsidRDefault="00284D74" w:rsidP="00284D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8729D">
        <w:rPr>
          <w:sz w:val="20"/>
          <w:szCs w:val="20"/>
        </w:rPr>
        <w:t>1. Klient je povinný poskytnút pracovníkovi hotela súčinnosť potrebnú k vybaveniu reklamácie najmä tým, že podá pravdivé informácie týkajúce sa poskytnutej služby alebo zakúpeného tovaru.</w:t>
      </w:r>
    </w:p>
    <w:p w:rsidR="00284D74" w:rsidRPr="00B8729D" w:rsidRDefault="00284D74" w:rsidP="00284D74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8729D">
        <w:rPr>
          <w:sz w:val="20"/>
          <w:szCs w:val="20"/>
        </w:rPr>
        <w:t>2. Ak si to povaha reklamácie vyžaduje, klient umožní pracovníkovi hotela prístup do priestoru, ktorý mu bol poskytnutý, aby sa mohol presvedčiť o oprávnenosti reklamácie.</w:t>
      </w:r>
    </w:p>
    <w:p w:rsidR="00284D74" w:rsidRPr="00B8729D" w:rsidRDefault="00284D74" w:rsidP="00284D74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284D74" w:rsidRPr="00B8729D" w:rsidRDefault="00284D74" w:rsidP="00284D7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B8729D">
        <w:rPr>
          <w:b/>
          <w:bCs/>
          <w:sz w:val="20"/>
          <w:szCs w:val="20"/>
        </w:rPr>
        <w:t>Článok V.</w:t>
      </w:r>
    </w:p>
    <w:p w:rsidR="00284D74" w:rsidRPr="00B8729D" w:rsidRDefault="00284D74" w:rsidP="00284D74">
      <w:pPr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</w:p>
    <w:p w:rsidR="00284D74" w:rsidRPr="00B8729D" w:rsidRDefault="00284D74" w:rsidP="00284D74">
      <w:pPr>
        <w:jc w:val="both"/>
        <w:rPr>
          <w:b/>
          <w:bCs/>
          <w:sz w:val="20"/>
          <w:szCs w:val="20"/>
        </w:rPr>
      </w:pPr>
      <w:r w:rsidRPr="00B8729D">
        <w:rPr>
          <w:b/>
          <w:bCs/>
          <w:sz w:val="20"/>
          <w:szCs w:val="20"/>
        </w:rPr>
        <w:t>Záverečné ustanovenie</w:t>
      </w:r>
    </w:p>
    <w:p w:rsidR="00284D74" w:rsidRPr="00B8729D" w:rsidRDefault="00284D74" w:rsidP="00284D74">
      <w:pPr>
        <w:jc w:val="both"/>
        <w:rPr>
          <w:sz w:val="20"/>
          <w:szCs w:val="20"/>
        </w:rPr>
      </w:pPr>
      <w:r w:rsidRPr="00B8729D">
        <w:rPr>
          <w:sz w:val="20"/>
          <w:szCs w:val="20"/>
        </w:rPr>
        <w:t xml:space="preserve">Tento reklamačný poriadok nadobúda účinnosť dňom </w:t>
      </w:r>
      <w:r>
        <w:rPr>
          <w:sz w:val="20"/>
          <w:szCs w:val="20"/>
        </w:rPr>
        <w:t>0</w:t>
      </w:r>
      <w:r w:rsidRPr="00B8729D">
        <w:rPr>
          <w:sz w:val="20"/>
          <w:szCs w:val="20"/>
        </w:rPr>
        <w:t>1.0</w:t>
      </w:r>
      <w:r w:rsidR="00E07F04">
        <w:rPr>
          <w:sz w:val="20"/>
          <w:szCs w:val="20"/>
        </w:rPr>
        <w:t>7</w:t>
      </w:r>
      <w:r w:rsidRPr="00B8729D">
        <w:rPr>
          <w:sz w:val="20"/>
          <w:szCs w:val="20"/>
        </w:rPr>
        <w:t>.201</w:t>
      </w:r>
      <w:r w:rsidR="00E07F04">
        <w:rPr>
          <w:sz w:val="20"/>
          <w:szCs w:val="20"/>
        </w:rPr>
        <w:t>8</w:t>
      </w:r>
      <w:bookmarkStart w:id="4" w:name="_GoBack"/>
      <w:bookmarkEnd w:id="4"/>
    </w:p>
    <w:p w:rsidR="00284D74" w:rsidRPr="00B8729D" w:rsidRDefault="00284D74" w:rsidP="00284D74">
      <w:pPr>
        <w:jc w:val="both"/>
        <w:rPr>
          <w:sz w:val="20"/>
          <w:szCs w:val="20"/>
        </w:rPr>
      </w:pPr>
      <w:r w:rsidRPr="00B8729D">
        <w:rPr>
          <w:sz w:val="20"/>
          <w:szCs w:val="20"/>
        </w:rPr>
        <w:t>Prevádzkovateľ si vyhradzuje právo na zmeny tohto reklamačného poriadku bez predchádzajúceho upozornenia.</w:t>
      </w:r>
    </w:p>
    <w:p w:rsidR="00284D74" w:rsidRPr="00B8729D" w:rsidRDefault="00284D74" w:rsidP="00284D74">
      <w:pPr>
        <w:jc w:val="both"/>
        <w:rPr>
          <w:sz w:val="20"/>
          <w:szCs w:val="20"/>
        </w:rPr>
      </w:pPr>
    </w:p>
    <w:p w:rsidR="00284D74" w:rsidRPr="00B8729D" w:rsidRDefault="00284D74" w:rsidP="00284D74">
      <w:pPr>
        <w:jc w:val="both"/>
        <w:rPr>
          <w:b/>
          <w:sz w:val="20"/>
          <w:szCs w:val="20"/>
        </w:rPr>
      </w:pPr>
    </w:p>
    <w:p w:rsidR="00284D74" w:rsidRPr="00B8729D" w:rsidRDefault="00284D74" w:rsidP="00284D74">
      <w:pPr>
        <w:pStyle w:val="Zkladntext"/>
        <w:jc w:val="both"/>
        <w:rPr>
          <w:rFonts w:ascii="Times New Roman" w:hAnsi="Times New Roman"/>
          <w:sz w:val="20"/>
          <w:lang w:val="sk-SK"/>
        </w:rPr>
      </w:pPr>
    </w:p>
    <w:p w:rsidR="00284D74" w:rsidRPr="00B8729D" w:rsidRDefault="00284D74" w:rsidP="00284D74">
      <w:pPr>
        <w:pStyle w:val="Zkladntext"/>
        <w:jc w:val="both"/>
        <w:rPr>
          <w:rFonts w:ascii="Times New Roman" w:hAnsi="Times New Roman"/>
          <w:sz w:val="20"/>
          <w:lang w:val="sk-SK"/>
        </w:rPr>
      </w:pPr>
    </w:p>
    <w:p w:rsidR="00284D74" w:rsidRPr="00B8729D" w:rsidRDefault="00284D74" w:rsidP="00284D74">
      <w:pPr>
        <w:pStyle w:val="Zkladntext"/>
        <w:jc w:val="both"/>
        <w:rPr>
          <w:rFonts w:ascii="Times New Roman" w:hAnsi="Times New Roman"/>
          <w:sz w:val="20"/>
          <w:lang w:val="sk-SK"/>
        </w:rPr>
      </w:pPr>
    </w:p>
    <w:p w:rsidR="00284D74" w:rsidRPr="00B8729D" w:rsidRDefault="00284D74" w:rsidP="009D3768">
      <w:pPr>
        <w:pStyle w:val="Zkladntext"/>
        <w:jc w:val="both"/>
        <w:rPr>
          <w:rFonts w:ascii="Times New Roman" w:hAnsi="Times New Roman"/>
          <w:sz w:val="20"/>
          <w:lang w:val="sk-SK"/>
        </w:rPr>
      </w:pPr>
      <w:r w:rsidRPr="00B8729D">
        <w:rPr>
          <w:rFonts w:ascii="Times New Roman" w:hAnsi="Times New Roman"/>
          <w:sz w:val="20"/>
          <w:lang w:val="sk-SK"/>
        </w:rPr>
        <w:t>V Bratislave dňa 01.0</w:t>
      </w:r>
      <w:r w:rsidR="00781BEB">
        <w:rPr>
          <w:rFonts w:ascii="Times New Roman" w:hAnsi="Times New Roman"/>
          <w:sz w:val="20"/>
          <w:lang w:val="sk-SK"/>
        </w:rPr>
        <w:t>7</w:t>
      </w:r>
      <w:r w:rsidRPr="00B8729D">
        <w:rPr>
          <w:rFonts w:ascii="Times New Roman" w:hAnsi="Times New Roman"/>
          <w:sz w:val="20"/>
          <w:lang w:val="sk-SK"/>
        </w:rPr>
        <w:t>.201</w:t>
      </w:r>
      <w:r w:rsidR="00781BEB">
        <w:rPr>
          <w:rFonts w:ascii="Times New Roman" w:hAnsi="Times New Roman"/>
          <w:sz w:val="20"/>
          <w:lang w:val="sk-SK"/>
        </w:rPr>
        <w:t>8</w:t>
      </w:r>
      <w:r w:rsidRPr="00B8729D">
        <w:rPr>
          <w:rFonts w:ascii="Times New Roman" w:hAnsi="Times New Roman"/>
          <w:sz w:val="20"/>
          <w:lang w:val="sk-SK"/>
        </w:rPr>
        <w:tab/>
      </w:r>
      <w:r w:rsidRPr="00B8729D">
        <w:rPr>
          <w:rFonts w:ascii="Times New Roman" w:hAnsi="Times New Roman"/>
          <w:sz w:val="20"/>
          <w:lang w:val="sk-SK"/>
        </w:rPr>
        <w:tab/>
      </w:r>
      <w:r w:rsidRPr="00B8729D">
        <w:rPr>
          <w:rFonts w:ascii="Times New Roman" w:hAnsi="Times New Roman"/>
          <w:sz w:val="20"/>
          <w:lang w:val="sk-SK"/>
        </w:rPr>
        <w:tab/>
      </w:r>
      <w:r w:rsidRPr="00B8729D">
        <w:rPr>
          <w:rFonts w:ascii="Times New Roman" w:hAnsi="Times New Roman"/>
          <w:sz w:val="20"/>
          <w:lang w:val="sk-SK"/>
        </w:rPr>
        <w:tab/>
      </w:r>
      <w:r w:rsidRPr="00B8729D">
        <w:rPr>
          <w:rFonts w:ascii="Times New Roman" w:hAnsi="Times New Roman"/>
          <w:sz w:val="20"/>
          <w:lang w:val="sk-SK"/>
        </w:rPr>
        <w:tab/>
      </w:r>
    </w:p>
    <w:p w:rsidR="00284D74" w:rsidRDefault="00284D74" w:rsidP="00284D74">
      <w:pPr>
        <w:pStyle w:val="Zkladntext"/>
        <w:jc w:val="both"/>
        <w:rPr>
          <w:rFonts w:ascii="Times New Roman" w:hAnsi="Times New Roman"/>
          <w:b/>
          <w:sz w:val="20"/>
        </w:rPr>
      </w:pPr>
    </w:p>
    <w:p w:rsidR="00284D74" w:rsidRDefault="00284D74" w:rsidP="00284D74">
      <w:pPr>
        <w:pStyle w:val="Zkladntext"/>
        <w:jc w:val="both"/>
        <w:rPr>
          <w:rFonts w:ascii="Times New Roman" w:hAnsi="Times New Roman"/>
          <w:b/>
          <w:sz w:val="20"/>
        </w:rPr>
      </w:pPr>
    </w:p>
    <w:p w:rsidR="00284D74" w:rsidRDefault="00284D74" w:rsidP="00284D74">
      <w:pPr>
        <w:pStyle w:val="Zkladntext"/>
        <w:jc w:val="both"/>
        <w:rPr>
          <w:rFonts w:ascii="Times New Roman" w:hAnsi="Times New Roman"/>
          <w:b/>
          <w:sz w:val="20"/>
        </w:rPr>
      </w:pPr>
    </w:p>
    <w:p w:rsidR="00F87D24" w:rsidRPr="00284D74" w:rsidRDefault="00F87D24">
      <w:pPr>
        <w:rPr>
          <w:lang w:val="cs-CZ"/>
        </w:rPr>
      </w:pPr>
    </w:p>
    <w:sectPr w:rsidR="00F87D24" w:rsidRPr="00284D74" w:rsidSect="00284D74">
      <w:pgSz w:w="11906" w:h="16838"/>
      <w:pgMar w:top="1134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A7F14"/>
    <w:multiLevelType w:val="hybridMultilevel"/>
    <w:tmpl w:val="CBCC0E16"/>
    <w:lvl w:ilvl="0" w:tplc="040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A63E053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color w:val="auto"/>
        <w:sz w:val="20"/>
        <w:szCs w:val="2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D74"/>
    <w:rsid w:val="00284D74"/>
    <w:rsid w:val="00381709"/>
    <w:rsid w:val="00623F42"/>
    <w:rsid w:val="00781BEB"/>
    <w:rsid w:val="009D3768"/>
    <w:rsid w:val="00E07F04"/>
    <w:rsid w:val="00F87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405A56-7A70-44D9-9B96-EC48FAE9C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84D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284D7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284D74"/>
    <w:rPr>
      <w:rFonts w:ascii="Cambria" w:eastAsia="Times New Roman" w:hAnsi="Cambria" w:cs="Times New Roman"/>
      <w:b/>
      <w:bCs/>
      <w:kern w:val="32"/>
      <w:sz w:val="32"/>
      <w:szCs w:val="32"/>
      <w:lang w:eastAsia="sk-SK"/>
    </w:rPr>
  </w:style>
  <w:style w:type="paragraph" w:styleId="Nzov">
    <w:name w:val="Title"/>
    <w:basedOn w:val="Normlny"/>
    <w:next w:val="Normlny"/>
    <w:link w:val="NzovChar"/>
    <w:qFormat/>
    <w:rsid w:val="00284D7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ovChar">
    <w:name w:val="Názov Char"/>
    <w:basedOn w:val="Predvolenpsmoodseku"/>
    <w:link w:val="Nzov"/>
    <w:rsid w:val="00284D74"/>
    <w:rPr>
      <w:rFonts w:ascii="Cambria" w:eastAsia="Times New Roman" w:hAnsi="Cambria" w:cs="Times New Roman"/>
      <w:b/>
      <w:bCs/>
      <w:kern w:val="28"/>
      <w:sz w:val="32"/>
      <w:szCs w:val="32"/>
      <w:lang w:eastAsia="sk-SK"/>
    </w:rPr>
  </w:style>
  <w:style w:type="paragraph" w:styleId="Zkladntext">
    <w:name w:val="Body Text"/>
    <w:basedOn w:val="Normlny"/>
    <w:link w:val="ZkladntextChar"/>
    <w:rsid w:val="00284D74"/>
    <w:pPr>
      <w:jc w:val="center"/>
    </w:pPr>
    <w:rPr>
      <w:rFonts w:ascii="Arial" w:hAnsi="Arial"/>
      <w:sz w:val="22"/>
      <w:szCs w:val="20"/>
      <w:lang w:val="cs-CZ" w:eastAsia="cs-CZ"/>
    </w:rPr>
  </w:style>
  <w:style w:type="character" w:customStyle="1" w:styleId="ZkladntextChar">
    <w:name w:val="Základný text Char"/>
    <w:basedOn w:val="Predvolenpsmoodseku"/>
    <w:link w:val="Zkladntext"/>
    <w:rsid w:val="00284D74"/>
    <w:rPr>
      <w:rFonts w:ascii="Arial" w:eastAsia="Times New Roman" w:hAnsi="Arial" w:cs="Times New Roman"/>
      <w:szCs w:val="20"/>
      <w:lang w:val="cs-CZ" w:eastAsia="cs-CZ"/>
    </w:rPr>
  </w:style>
  <w:style w:type="character" w:customStyle="1" w:styleId="apple-converted-space">
    <w:name w:val="apple-converted-space"/>
    <w:rsid w:val="00284D74"/>
  </w:style>
  <w:style w:type="paragraph" w:styleId="Textbubliny">
    <w:name w:val="Balloon Text"/>
    <w:basedOn w:val="Normlny"/>
    <w:link w:val="TextbublinyChar"/>
    <w:uiPriority w:val="99"/>
    <w:semiHidden/>
    <w:unhideWhenUsed/>
    <w:rsid w:val="00781BE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81BEB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709</Words>
  <Characters>4042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Abba Hotels</Company>
  <LinksUpToDate>false</LinksUpToDate>
  <CharactersWithSpaces>4742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Nikoleta</dc:creator>
  <cp:lastModifiedBy>Milan Pros, LOFT HOTEL Bratislava</cp:lastModifiedBy>
  <cp:revision>6</cp:revision>
  <cp:lastPrinted>2018-09-27T08:24:00Z</cp:lastPrinted>
  <dcterms:created xsi:type="dcterms:W3CDTF">2016-06-08T09:59:00Z</dcterms:created>
  <dcterms:modified xsi:type="dcterms:W3CDTF">2022-01-18T14:06:00Z</dcterms:modified>
</cp:coreProperties>
</file>